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Wygraj darmową promocję swojej gry i profesjonalne konsultacje z modelowania biznesu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Tworzysz gry i chciałbyś przekuć swoje hobby w pełnowymiarowy biznes? Zgłoś swój projekt i wygraj darmową promocję własnej gry w serwisie Portal MMO!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WYSTARTUJ W BRANŻY GIER VIDEO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Konkurs skierowany jest do wszystkich, którzy chcieliby na poważnie rozpocząć swoją przygodę z projektowaniem, grafiką lub programowaniem w branży gier wideo. Przyjmujemy zgłoszenia zarówno od doświadczonych twórców, którzy mogą pochwalić się gotowymi produkcjami, jak i od adeptów dopiero startujących w świecie Game Devu.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POMOŻEMY WYPROMOWAĆ TWOJĄ GRĘ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Najciekawszy projekt otrzyma nagrodę w postaci kompleksowego wsparcia w zakresie promocji oraz modelowania biznesu, na które składa się: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kampania promocyjna display w serwisie Portal MMO z wykorzystaniem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dostępnych formatów</w:t>
        </w:r>
      </w:hyperlink>
      <w:r>
        <w:rPr>
          <w:rFonts w:ascii="calibri" w:hAnsi="calibri" w:eastAsia="calibri" w:cs="calibri"/>
          <w:sz w:val="24"/>
          <w:szCs w:val="24"/>
        </w:rPr>
        <w:t xml:space="preserve">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wsparcie redakcyjne w postaci recenzji gry oraz cyklicznych newsów o postępach projektu,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promocja gry poprzez kanały społecznościowe,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dedykowana podstrona dla gry - wizytówka w bazie Portal MMO,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profesjonalne konsultacje dla pojedynczej osoby lub zespołu z zakresu modelowania biznesu wraz z sesjami mentorskimi przeprowadzone przez firmę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SuperNova Interactive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(tematyka i zakres</w:t>
        </w:r>
      </w:hyperlink>
      <w:r>
        <w:rPr>
          <w:rFonts w:ascii="calibri" w:hAnsi="calibri" w:eastAsia="calibri" w:cs="calibri"/>
          <w:sz w:val="24"/>
          <w:szCs w:val="24"/>
        </w:rPr>
        <w:t xml:space="preserve"> zostaną dostosowane do potrzeb i charakteru projektu).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ZGŁOŚ SWÓJ PROJEKT!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zgłosić swoją grę wypełnij do 7 października 2016 ten krótki formularz. Zgłoszenia może dokonać pojedynczy twórca lub cały zespół. Ogłoszenie wyników będzie miało miejsce podczas prelekcji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Jarosława Jasińskiego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która odbędzie się podczas wrocławskich targów Big Game Expo oraz w serwisie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Portal MMO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Więcej informacji oraz regulamin konkursu znajduje się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ortalmmo.pl/info/reklama.html" TargetMode="External"/><Relationship Id="rId8" Type="http://schemas.openxmlformats.org/officeDocument/2006/relationships/hyperlink" Target="https://supernovainteractive.pl/" TargetMode="External"/><Relationship Id="rId9" Type="http://schemas.openxmlformats.org/officeDocument/2006/relationships/hyperlink" Target="https://supernovainteractive.pl/oferta" TargetMode="External"/><Relationship Id="rId10" Type="http://schemas.openxmlformats.org/officeDocument/2006/relationships/hyperlink" Target="https://www.linkedin.com/in/jasinskijaroslaw" TargetMode="External"/><Relationship Id="rId11" Type="http://schemas.openxmlformats.org/officeDocument/2006/relationships/hyperlink" Target="https://portalmmo.pl" TargetMode="External"/><Relationship Id="rId12" Type="http://schemas.openxmlformats.org/officeDocument/2006/relationships/hyperlink" Target="https://portalmmo.pl/aktualnosci/konkurs-wygraj-darmowa-promocje-swojej-gry-i-profesjonalne-konsultacje-z-modelowania-biznesu,14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2024-04-25T03:39:19+02:00</dcterms:created>
  <dcterms:modified xsi:type="dcterms:W3CDTF">2024-04-25T03:39:19+02:00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